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DE06B7">
        <w:rPr>
          <w:rFonts w:ascii="Century Gothic" w:hAnsi="Century Gothic"/>
          <w:b/>
          <w:sz w:val="32"/>
          <w:szCs w:val="32"/>
        </w:rPr>
        <w:t>CELULOZE IGLAVCEV</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203F96">
        <w:rPr>
          <w:rFonts w:ascii="Century Gothic" w:hAnsi="Century Gothic"/>
          <w:b/>
          <w:sz w:val="32"/>
          <w:szCs w:val="32"/>
        </w:rPr>
        <w:t xml:space="preserve"> 6</w:t>
      </w:r>
      <w:r w:rsidRPr="001336F4">
        <w:rPr>
          <w:rFonts w:ascii="Century Gothic" w:hAnsi="Century Gothic"/>
          <w:b/>
          <w:sz w:val="32"/>
          <w:szCs w:val="32"/>
        </w:rPr>
        <w:t xml:space="preserve">/2017 </w:t>
      </w:r>
      <w:r w:rsidR="00BC7FB5">
        <w:rPr>
          <w:rFonts w:ascii="Century Gothic" w:hAnsi="Century Gothic"/>
          <w:b/>
          <w:sz w:val="32"/>
          <w:szCs w:val="32"/>
        </w:rPr>
        <w:t>cel. i</w:t>
      </w:r>
      <w:r w:rsidR="00203F96">
        <w:rPr>
          <w:rFonts w:ascii="Century Gothic" w:hAnsi="Century Gothic"/>
          <w:b/>
          <w:sz w:val="32"/>
          <w:szCs w:val="32"/>
        </w:rPr>
        <w:t>gl.</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A35082" w:rsidRDefault="00A35082" w:rsidP="00DE06B7">
      <w:pPr>
        <w:spacing w:after="0" w:line="240" w:lineRule="auto"/>
        <w:jc w:val="both"/>
        <w:rPr>
          <w:rFonts w:ascii="Century Gothic" w:hAnsi="Century Gothic"/>
        </w:rPr>
      </w:pPr>
    </w:p>
    <w:p w:rsidR="00DE06B7" w:rsidRPr="00DE06B7" w:rsidRDefault="00203F96" w:rsidP="00DE06B7">
      <w:pPr>
        <w:spacing w:after="0" w:line="240" w:lineRule="auto"/>
        <w:jc w:val="both"/>
        <w:rPr>
          <w:rFonts w:ascii="Century Gothic" w:eastAsia="Times New Roman" w:hAnsi="Century Gothic" w:cs="Calibri"/>
          <w:color w:val="000000"/>
          <w:lang w:eastAsia="sl-SI"/>
        </w:rPr>
      </w:pPr>
      <w:r>
        <w:rPr>
          <w:rFonts w:ascii="Century Gothic" w:hAnsi="Century Gothic"/>
        </w:rPr>
        <w:t>Predmet prodaje</w:t>
      </w:r>
      <w:r w:rsidR="00DE06B7">
        <w:rPr>
          <w:rFonts w:ascii="Century Gothic" w:hAnsi="Century Gothic"/>
        </w:rPr>
        <w:t xml:space="preserve"> je </w:t>
      </w:r>
      <w:r>
        <w:rPr>
          <w:rFonts w:ascii="Century Gothic" w:hAnsi="Century Gothic"/>
        </w:rPr>
        <w:t xml:space="preserve"> celuloza iglavcev v skupni količini 30.000 m3. Ponudba je lahko za celotno količino ali za manjše količine.</w:t>
      </w:r>
      <w:r w:rsidR="00DE06B7">
        <w:rPr>
          <w:rFonts w:ascii="Century Gothic" w:hAnsi="Century Gothic"/>
        </w:rPr>
        <w:t xml:space="preserve"> Med sortimenti bo prevladoval</w:t>
      </w:r>
      <w:r w:rsidR="00DE06B7" w:rsidRPr="00DE06B7">
        <w:rPr>
          <w:rFonts w:ascii="Century Gothic" w:hAnsi="Century Gothic"/>
        </w:rPr>
        <w:t xml:space="preserve"> c</w:t>
      </w:r>
      <w:r w:rsidR="00DE06B7" w:rsidRPr="00DE06B7">
        <w:rPr>
          <w:rFonts w:ascii="Century Gothic" w:eastAsia="Times New Roman" w:hAnsi="Century Gothic" w:cs="Calibri"/>
          <w:color w:val="000000"/>
          <w:lang w:eastAsia="sl-SI"/>
        </w:rPr>
        <w:t>elulozni les smreka, jelka I</w:t>
      </w:r>
      <w:r w:rsidR="00590042">
        <w:rPr>
          <w:rFonts w:ascii="Century Gothic" w:eastAsia="Times New Roman" w:hAnsi="Century Gothic" w:cs="Calibri"/>
          <w:color w:val="000000"/>
          <w:lang w:eastAsia="sl-SI"/>
        </w:rPr>
        <w:t>.</w:t>
      </w: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203F96">
        <w:rPr>
          <w:rFonts w:ascii="Century Gothic" w:eastAsia="Calibri" w:hAnsi="Century Gothic" w:cs="Times New Roman"/>
          <w:b/>
          <w:u w:val="single"/>
        </w:rPr>
        <w:t>23</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10.</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2017</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d.d., sklic: 6</w:t>
      </w:r>
      <w:r w:rsidRPr="001336F4">
        <w:rPr>
          <w:rFonts w:ascii="Century Gothic" w:eastAsia="Calibri" w:hAnsi="Century Gothic" w:cs="Times New Roman"/>
          <w:color w:val="000000"/>
        </w:rPr>
        <w:t xml:space="preserve">-2017 </w:t>
      </w:r>
      <w:r w:rsidR="00203F96">
        <w:rPr>
          <w:rFonts w:ascii="Century Gothic" w:eastAsia="Calibri" w:hAnsi="Century Gothic" w:cs="Times New Roman"/>
          <w:color w:val="000000"/>
        </w:rPr>
        <w:t>v namen se vpiše  6</w:t>
      </w:r>
      <w:r w:rsidR="00422FC7">
        <w:rPr>
          <w:rFonts w:ascii="Century Gothic" w:eastAsia="Calibri" w:hAnsi="Century Gothic" w:cs="Times New Roman"/>
          <w:color w:val="000000"/>
        </w:rPr>
        <w:t xml:space="preserve">-2017 </w:t>
      </w:r>
      <w:r w:rsidRPr="001336F4">
        <w:rPr>
          <w:rFonts w:ascii="Century Gothic" w:eastAsia="Calibri" w:hAnsi="Century Gothic" w:cs="Times New Roman"/>
          <w:color w:val="000000"/>
        </w:rPr>
        <w:t>JZP</w:t>
      </w:r>
      <w:r w:rsidR="00BC7FB5">
        <w:rPr>
          <w:rFonts w:ascii="Century Gothic" w:eastAsia="Calibri" w:hAnsi="Century Gothic" w:cs="Times New Roman"/>
          <w:color w:val="000000"/>
        </w:rPr>
        <w:t xml:space="preserve"> cel. i</w:t>
      </w:r>
      <w:r w:rsidR="00203F96">
        <w:rPr>
          <w:rFonts w:ascii="Century Gothic" w:eastAsia="Calibri" w:hAnsi="Century Gothic" w:cs="Times New Roman"/>
          <w:color w:val="000000"/>
        </w:rPr>
        <w:t>gl.</w:t>
      </w:r>
      <w:r w:rsidRPr="001336F4">
        <w:rPr>
          <w:rFonts w:ascii="Century Gothic" w:eastAsia="Calibri" w:hAnsi="Century Gothic" w:cs="Times New Roman"/>
          <w:color w:val="000000"/>
        </w:rPr>
        <w:t xml:space="preserve">.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00203F96">
        <w:rPr>
          <w:rFonts w:ascii="Century Gothic" w:hAnsi="Century Gothic"/>
          <w:b/>
        </w:rPr>
        <w:t>31. 01</w:t>
      </w:r>
      <w:r w:rsidRPr="00811684">
        <w:rPr>
          <w:rFonts w:ascii="Century Gothic" w:hAnsi="Century Gothic"/>
          <w:b/>
        </w:rPr>
        <w:t>. 2018</w:t>
      </w:r>
      <w:r w:rsidRPr="001336F4">
        <w:rPr>
          <w:rFonts w:ascii="Century Gothic" w:hAnsi="Century Gothic"/>
        </w:rPr>
        <w:t>, zato ogled ni mogoč.</w:t>
      </w: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lastRenderedPageBreak/>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203F96">
        <w:rPr>
          <w:rFonts w:ascii="Century Gothic" w:hAnsi="Century Gothic"/>
          <w:b/>
        </w:rPr>
        <w:t>23</w:t>
      </w:r>
      <w:r w:rsidRPr="00811684">
        <w:rPr>
          <w:rFonts w:ascii="Century Gothic" w:hAnsi="Century Gothic"/>
          <w:b/>
        </w:rPr>
        <w:t>. 10. 2017 do 11.00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0025349A">
        <w:rPr>
          <w:rFonts w:ascii="Century Gothic" w:hAnsi="Century Gothic"/>
        </w:rPr>
        <w:t xml:space="preserve"> imela največjo </w:t>
      </w:r>
      <w:r w:rsidR="00203F96">
        <w:rPr>
          <w:rFonts w:ascii="Century Gothic" w:hAnsi="Century Gothic"/>
        </w:rPr>
        <w:t>povprečno ceno</w:t>
      </w:r>
      <w:r w:rsidRPr="003457B6">
        <w:rPr>
          <w:rFonts w:ascii="Century Gothic" w:hAnsi="Century Gothic"/>
        </w:rPr>
        <w:t xml:space="preserve"> za omenjene sortimente</w:t>
      </w:r>
      <w:r w:rsidR="001C1D6E">
        <w:rPr>
          <w:rFonts w:ascii="Century Gothic" w:hAnsi="Century Gothic"/>
        </w:rPr>
        <w:t xml:space="preserve"> na obrazcu 2 'Ponudba'</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A35082" w:rsidRDefault="00A35082">
      <w:pPr>
        <w:rPr>
          <w:rFonts w:ascii="Century Gothic" w:eastAsia="Calibri" w:hAnsi="Century Gothic" w:cs="Times New Roman"/>
          <w:b/>
        </w:rPr>
      </w:pPr>
      <w:r>
        <w:rPr>
          <w:rFonts w:ascii="Century Gothic" w:eastAsia="Calibri" w:hAnsi="Century Gothic" w:cs="Times New Roman"/>
          <w:b/>
        </w:rPr>
        <w:br w:type="page"/>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lastRenderedPageBreak/>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Kočevje, </w:t>
      </w:r>
      <w:r w:rsidR="00887A3C">
        <w:rPr>
          <w:rFonts w:ascii="Century Gothic" w:eastAsia="Calibri" w:hAnsi="Century Gothic" w:cs="Times New Roman"/>
        </w:rPr>
        <w:t>13</w:t>
      </w:r>
      <w:r w:rsidRPr="003457B6">
        <w:rPr>
          <w:rFonts w:ascii="Century Gothic" w:eastAsia="Calibri" w:hAnsi="Century Gothic" w:cs="Times New Roman"/>
        </w:rPr>
        <w:t xml:space="preserve">. 10. 2017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univ.dipl.inž.gozd.,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A35082" w:rsidRDefault="00A35082">
      <w:pPr>
        <w:rPr>
          <w:rFonts w:ascii="Century Gothic" w:hAnsi="Century Gothic" w:cs="Arial"/>
          <w:b/>
          <w:bCs/>
        </w:rPr>
      </w:pPr>
      <w:r>
        <w:rPr>
          <w:rFonts w:ascii="Century Gothic" w:hAnsi="Century Gothic" w:cs="Arial"/>
          <w:b/>
          <w:bCs/>
        </w:rPr>
        <w:br w:type="page"/>
      </w:r>
    </w:p>
    <w:p w:rsidR="003243FB" w:rsidRDefault="00B31537" w:rsidP="006F0C99">
      <w:pPr>
        <w:rPr>
          <w:rFonts w:ascii="Century Gothic" w:hAnsi="Century Gothic" w:cs="Arial"/>
          <w:b/>
          <w:bCs/>
        </w:rPr>
      </w:pPr>
      <w:r>
        <w:rPr>
          <w:rFonts w:ascii="Century Gothic" w:hAnsi="Century Gothic" w:cs="Arial"/>
          <w:b/>
          <w:bCs/>
        </w:rPr>
        <w:lastRenderedPageBreak/>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A35082">
        <w:trPr>
          <w:trHeight w:val="500"/>
        </w:trPr>
        <w:tc>
          <w:tcPr>
            <w:tcW w:w="637" w:type="dxa"/>
            <w:tcBorders>
              <w:bottom w:val="single" w:sz="4" w:space="0" w:color="auto"/>
            </w:tcBorders>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tcBorders>
              <w:bottom w:val="single" w:sz="4" w:space="0" w:color="auto"/>
            </w:tcBorders>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Borders>
              <w:bottom w:val="single" w:sz="4" w:space="0" w:color="auto"/>
            </w:tcBorders>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A35082">
        <w:trPr>
          <w:trHeight w:val="500"/>
        </w:trPr>
        <w:tc>
          <w:tcPr>
            <w:tcW w:w="637" w:type="dxa"/>
            <w:tcBorders>
              <w:top w:val="single" w:sz="4" w:space="0" w:color="auto"/>
              <w:left w:val="single" w:sz="4" w:space="0" w:color="auto"/>
              <w:bottom w:val="single" w:sz="4" w:space="0" w:color="auto"/>
              <w:right w:val="single" w:sz="4" w:space="0" w:color="auto"/>
            </w:tcBorders>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tcBorders>
              <w:top w:val="single" w:sz="4" w:space="0" w:color="auto"/>
              <w:left w:val="single" w:sz="4" w:space="0" w:color="auto"/>
              <w:bottom w:val="single" w:sz="4" w:space="0" w:color="auto"/>
              <w:right w:val="single" w:sz="4" w:space="0" w:color="auto"/>
            </w:tcBorders>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Borders>
              <w:top w:val="single" w:sz="4" w:space="0" w:color="auto"/>
              <w:left w:val="single" w:sz="4" w:space="0" w:color="auto"/>
              <w:bottom w:val="single" w:sz="4" w:space="0" w:color="auto"/>
              <w:right w:val="single" w:sz="4" w:space="0" w:color="auto"/>
            </w:tcBorders>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bookmarkStart w:id="0" w:name="_GoBack"/>
      <w:bookmarkEnd w:id="0"/>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BC7FB5" w:rsidRDefault="00BC7FB5">
      <w:pPr>
        <w:rPr>
          <w:rFonts w:ascii="Century Gothic" w:hAnsi="Century Gothic" w:cs="Arial"/>
          <w:b/>
          <w:bCs/>
        </w:rPr>
      </w:pPr>
      <w:r>
        <w:rPr>
          <w:rFonts w:ascii="Century Gothic" w:hAnsi="Century Gothic" w:cs="Arial"/>
          <w:b/>
          <w:bCs/>
        </w:rPr>
        <w:br w:type="page"/>
      </w:r>
    </w:p>
    <w:p w:rsidR="006824CD" w:rsidRDefault="006824CD" w:rsidP="005D3FB5">
      <w:pPr>
        <w:rPr>
          <w:rFonts w:ascii="Century Gothic" w:hAnsi="Century Gothic" w:cs="Arial"/>
          <w:b/>
          <w:bCs/>
        </w:rPr>
      </w:pPr>
      <w:r w:rsidRPr="005D3FB5">
        <w:rPr>
          <w:rFonts w:ascii="Century Gothic" w:hAnsi="Century Gothic" w:cs="Arial"/>
          <w:b/>
          <w:bCs/>
        </w:rPr>
        <w:lastRenderedPageBreak/>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C2393" w:rsidRPr="00CC2393" w:rsidTr="00DE06B7">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Izhodiščna minimalna</w:t>
            </w:r>
            <w:r w:rsidR="00FB00A2">
              <w:rPr>
                <w:rFonts w:ascii="Calibri" w:eastAsia="Times New Roman" w:hAnsi="Calibri" w:cs="Calibri"/>
                <w:color w:val="000000"/>
                <w:lang w:eastAsia="sl-SI"/>
              </w:rPr>
              <w:t xml:space="preserve"> povprečna </w:t>
            </w:r>
            <w:r w:rsidRPr="00CC2393">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BB6390" w:rsidRPr="00CC2393" w:rsidTr="00DE06B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Celulozni les smreka, jelka I</w:t>
            </w:r>
          </w:p>
        </w:tc>
        <w:tc>
          <w:tcPr>
            <w:tcW w:w="774" w:type="dxa"/>
            <w:tcBorders>
              <w:top w:val="nil"/>
              <w:left w:val="nil"/>
              <w:bottom w:val="single" w:sz="4" w:space="0" w:color="auto"/>
              <w:right w:val="single" w:sz="4" w:space="0" w:color="auto"/>
            </w:tcBorders>
            <w:shd w:val="clear" w:color="auto" w:fill="auto"/>
            <w:noWrap/>
            <w:vAlign w:val="bottom"/>
          </w:tcPr>
          <w:p w:rsidR="00BB6390" w:rsidRPr="00CC2393" w:rsidRDefault="00BB6390" w:rsidP="00DE06B7">
            <w:pPr>
              <w:spacing w:after="0" w:line="240" w:lineRule="auto"/>
              <w:jc w:val="center"/>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vMerge w:val="restart"/>
            <w:tcBorders>
              <w:top w:val="nil"/>
              <w:left w:val="nil"/>
              <w:right w:val="single" w:sz="4" w:space="0" w:color="auto"/>
            </w:tcBorders>
            <w:shd w:val="clear" w:color="auto" w:fill="auto"/>
            <w:noWrap/>
            <w:vAlign w:val="bottom"/>
          </w:tcPr>
          <w:p w:rsidR="00BB6390" w:rsidRPr="00CC2393" w:rsidRDefault="00BB6390" w:rsidP="00203F96">
            <w:pPr>
              <w:spacing w:after="0" w:line="240" w:lineRule="auto"/>
              <w:jc w:val="right"/>
              <w:rPr>
                <w:rFonts w:ascii="Calibri" w:eastAsia="Times New Roman" w:hAnsi="Calibri" w:cs="Calibri"/>
                <w:color w:val="000000"/>
                <w:lang w:eastAsia="sl-SI"/>
              </w:rPr>
            </w:pPr>
          </w:p>
          <w:p w:rsidR="00BB6390" w:rsidRPr="00CC2393" w:rsidRDefault="00BB6390" w:rsidP="00DE06B7">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31,00</w:t>
            </w:r>
          </w:p>
          <w:p w:rsidR="00BB6390" w:rsidRPr="00CC2393" w:rsidRDefault="00BB6390" w:rsidP="007F751D">
            <w:pPr>
              <w:jc w:val="center"/>
              <w:rPr>
                <w:rFonts w:ascii="Calibri" w:eastAsia="Times New Roman" w:hAnsi="Calibri" w:cs="Calibri"/>
                <w:color w:val="000000"/>
                <w:lang w:eastAsia="sl-SI"/>
              </w:rPr>
            </w:pPr>
          </w:p>
        </w:tc>
        <w:tc>
          <w:tcPr>
            <w:tcW w:w="1569" w:type="dxa"/>
            <w:vMerge w:val="restart"/>
            <w:tcBorders>
              <w:top w:val="nil"/>
              <w:left w:val="nil"/>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p w:rsidR="00BB6390" w:rsidRPr="00CC2393" w:rsidRDefault="00BB6390" w:rsidP="007F751D">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p w:rsidR="00BB6390" w:rsidRPr="00CC2393" w:rsidRDefault="00BB6390" w:rsidP="00BB6390">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BB6390" w:rsidRPr="00CC2393" w:rsidTr="00DE06B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Celulozni les ostali igl. I</w:t>
            </w:r>
          </w:p>
        </w:tc>
        <w:tc>
          <w:tcPr>
            <w:tcW w:w="774" w:type="dxa"/>
            <w:tcBorders>
              <w:top w:val="nil"/>
              <w:left w:val="nil"/>
              <w:bottom w:val="single" w:sz="4" w:space="0" w:color="auto"/>
              <w:right w:val="single" w:sz="4" w:space="0" w:color="auto"/>
            </w:tcBorders>
            <w:shd w:val="clear" w:color="auto" w:fill="auto"/>
            <w:noWrap/>
            <w:vAlign w:val="bottom"/>
          </w:tcPr>
          <w:p w:rsidR="00BB6390" w:rsidRPr="00CC2393" w:rsidRDefault="00BB6390" w:rsidP="00DE06B7">
            <w:pPr>
              <w:spacing w:after="0" w:line="240" w:lineRule="auto"/>
              <w:jc w:val="center"/>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vMerge/>
            <w:tcBorders>
              <w:left w:val="nil"/>
              <w:right w:val="single" w:sz="4" w:space="0" w:color="auto"/>
            </w:tcBorders>
            <w:shd w:val="clear" w:color="auto" w:fill="auto"/>
            <w:noWrap/>
            <w:vAlign w:val="bottom"/>
          </w:tcPr>
          <w:p w:rsidR="00BB6390" w:rsidRPr="00CC2393" w:rsidRDefault="00BB6390" w:rsidP="007F751D">
            <w:pPr>
              <w:jc w:val="center"/>
              <w:rPr>
                <w:rFonts w:ascii="Calibri" w:eastAsia="Times New Roman" w:hAnsi="Calibri" w:cs="Calibri"/>
                <w:color w:val="000000"/>
                <w:lang w:eastAsia="sl-SI"/>
              </w:rPr>
            </w:pPr>
          </w:p>
        </w:tc>
        <w:tc>
          <w:tcPr>
            <w:tcW w:w="1569" w:type="dxa"/>
            <w:vMerge/>
            <w:tcBorders>
              <w:left w:val="nil"/>
              <w:right w:val="single" w:sz="4" w:space="0" w:color="auto"/>
            </w:tcBorders>
            <w:shd w:val="clear" w:color="auto" w:fill="auto"/>
            <w:noWrap/>
            <w:vAlign w:val="bottom"/>
            <w:hideMark/>
          </w:tcPr>
          <w:p w:rsidR="00BB6390" w:rsidRPr="00CC2393" w:rsidRDefault="00BB6390" w:rsidP="00BB6390">
            <w:pPr>
              <w:spacing w:after="0" w:line="240" w:lineRule="auto"/>
              <w:rPr>
                <w:rFonts w:ascii="Calibri" w:eastAsia="Times New Roman" w:hAnsi="Calibri" w:cs="Calibri"/>
                <w:color w:val="000000"/>
                <w:lang w:eastAsia="sl-SI"/>
              </w:rPr>
            </w:pPr>
          </w:p>
        </w:tc>
      </w:tr>
      <w:tr w:rsidR="00BB6390" w:rsidRPr="00CC2393" w:rsidTr="00F81D7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BB6390" w:rsidRPr="003D35AF" w:rsidRDefault="00BB6390" w:rsidP="007F751D">
            <w:pPr>
              <w:rPr>
                <w:rFonts w:ascii="Calibri" w:hAnsi="Calibri"/>
                <w:color w:val="000000"/>
              </w:rPr>
            </w:pPr>
            <w:r>
              <w:rPr>
                <w:rFonts w:ascii="Calibri" w:hAnsi="Calibri"/>
                <w:color w:val="000000"/>
              </w:rPr>
              <w:t>Celulozni les iglavci</w:t>
            </w:r>
            <w:r w:rsidRPr="003D35AF">
              <w:rPr>
                <w:rFonts w:ascii="Calibri" w:hAnsi="Calibri"/>
                <w:color w:val="000000"/>
              </w:rPr>
              <w:t xml:space="preserve"> </w:t>
            </w:r>
            <w:r>
              <w:rPr>
                <w:rFonts w:ascii="Calibri" w:hAnsi="Calibri"/>
                <w:color w:val="000000"/>
              </w:rPr>
              <w:t>II</w:t>
            </w:r>
          </w:p>
        </w:tc>
        <w:tc>
          <w:tcPr>
            <w:tcW w:w="774" w:type="dxa"/>
            <w:tcBorders>
              <w:top w:val="nil"/>
              <w:left w:val="nil"/>
              <w:bottom w:val="single" w:sz="4" w:space="0" w:color="auto"/>
              <w:right w:val="single" w:sz="4" w:space="0" w:color="auto"/>
            </w:tcBorders>
            <w:shd w:val="clear" w:color="auto" w:fill="auto"/>
            <w:noWrap/>
            <w:vAlign w:val="bottom"/>
          </w:tcPr>
          <w:p w:rsidR="00BB6390" w:rsidRPr="003D35AF" w:rsidRDefault="00BB6390" w:rsidP="00DE06B7">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103" w:type="dxa"/>
            <w:vMerge/>
            <w:tcBorders>
              <w:left w:val="nil"/>
              <w:right w:val="single" w:sz="4" w:space="0" w:color="auto"/>
            </w:tcBorders>
            <w:shd w:val="clear" w:color="auto" w:fill="auto"/>
            <w:noWrap/>
            <w:vAlign w:val="bottom"/>
          </w:tcPr>
          <w:p w:rsidR="00BB6390" w:rsidRDefault="00BB6390" w:rsidP="007F751D">
            <w:pPr>
              <w:jc w:val="center"/>
              <w:rPr>
                <w:rFonts w:ascii="Calibri" w:hAnsi="Calibri"/>
                <w:color w:val="000000"/>
              </w:rPr>
            </w:pPr>
          </w:p>
        </w:tc>
        <w:tc>
          <w:tcPr>
            <w:tcW w:w="1569" w:type="dxa"/>
            <w:vMerge/>
            <w:tcBorders>
              <w:left w:val="nil"/>
              <w:right w:val="single" w:sz="4" w:space="0" w:color="auto"/>
            </w:tcBorders>
            <w:shd w:val="clear" w:color="auto" w:fill="auto"/>
            <w:noWrap/>
            <w:vAlign w:val="bottom"/>
            <w:hideMark/>
          </w:tcPr>
          <w:p w:rsidR="00BB6390" w:rsidRPr="00CC2393" w:rsidRDefault="00BB6390" w:rsidP="00BB6390">
            <w:pPr>
              <w:spacing w:after="0" w:line="240" w:lineRule="auto"/>
              <w:rPr>
                <w:rFonts w:ascii="Calibri" w:eastAsia="Times New Roman" w:hAnsi="Calibri" w:cs="Calibri"/>
                <w:color w:val="000000"/>
                <w:lang w:eastAsia="sl-SI"/>
              </w:rPr>
            </w:pPr>
          </w:p>
        </w:tc>
      </w:tr>
      <w:tr w:rsidR="00BB6390" w:rsidRPr="00CC2393" w:rsidTr="00F81D77">
        <w:trPr>
          <w:trHeight w:val="288"/>
          <w:jc w:val="center"/>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B6390" w:rsidRPr="003D35AF" w:rsidRDefault="00BB6390" w:rsidP="00BB6390">
            <w:pPr>
              <w:rPr>
                <w:rFonts w:ascii="Calibri" w:hAnsi="Calibri"/>
                <w:color w:val="000000"/>
              </w:rPr>
            </w:pPr>
            <w:r>
              <w:rPr>
                <w:rFonts w:ascii="Calibri" w:hAnsi="Calibri"/>
                <w:color w:val="000000"/>
              </w:rPr>
              <w:t>Manipulacijski les iglavcev</w:t>
            </w:r>
          </w:p>
        </w:tc>
        <w:tc>
          <w:tcPr>
            <w:tcW w:w="774" w:type="dxa"/>
            <w:tcBorders>
              <w:top w:val="single" w:sz="4" w:space="0" w:color="auto"/>
              <w:left w:val="nil"/>
              <w:bottom w:val="single" w:sz="4" w:space="0" w:color="auto"/>
              <w:right w:val="single" w:sz="4" w:space="0" w:color="auto"/>
            </w:tcBorders>
            <w:shd w:val="clear" w:color="auto" w:fill="auto"/>
            <w:noWrap/>
            <w:vAlign w:val="bottom"/>
          </w:tcPr>
          <w:p w:rsidR="00BB6390" w:rsidRPr="003D35AF" w:rsidRDefault="00BB6390" w:rsidP="00BB6390">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103" w:type="dxa"/>
            <w:vMerge/>
            <w:tcBorders>
              <w:left w:val="nil"/>
              <w:bottom w:val="single" w:sz="4" w:space="0" w:color="auto"/>
              <w:right w:val="single" w:sz="4" w:space="0" w:color="auto"/>
            </w:tcBorders>
            <w:shd w:val="clear" w:color="auto" w:fill="auto"/>
            <w:noWrap/>
            <w:vAlign w:val="bottom"/>
          </w:tcPr>
          <w:p w:rsidR="00BB6390" w:rsidRPr="003D35AF" w:rsidRDefault="00BB6390" w:rsidP="00BB6390">
            <w:pPr>
              <w:jc w:val="center"/>
              <w:rPr>
                <w:rFonts w:ascii="Calibri" w:hAnsi="Calibri"/>
                <w:color w:val="000000"/>
              </w:rPr>
            </w:pPr>
          </w:p>
        </w:tc>
        <w:tc>
          <w:tcPr>
            <w:tcW w:w="1569" w:type="dxa"/>
            <w:vMerge/>
            <w:tcBorders>
              <w:left w:val="nil"/>
              <w:bottom w:val="single" w:sz="4" w:space="0" w:color="auto"/>
              <w:right w:val="single" w:sz="4" w:space="0" w:color="auto"/>
            </w:tcBorders>
            <w:shd w:val="clear" w:color="auto" w:fill="auto"/>
            <w:noWrap/>
            <w:vAlign w:val="bottom"/>
            <w:hideMark/>
          </w:tcPr>
          <w:p w:rsidR="00BB6390" w:rsidRPr="00CC2393" w:rsidRDefault="00BB6390" w:rsidP="00BB6390">
            <w:pPr>
              <w:spacing w:after="0" w:line="240" w:lineRule="auto"/>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6824CD" w:rsidRPr="0083111F" w:rsidRDefault="006824CD" w:rsidP="006F0C99">
      <w:pPr>
        <w:rPr>
          <w:rFonts w:ascii="Century Gothic" w:hAnsi="Century Gothic"/>
          <w:b/>
        </w:rPr>
      </w:pPr>
      <w:r w:rsidRPr="0083111F">
        <w:rPr>
          <w:rFonts w:ascii="Century Gothic" w:hAnsi="Century Gothic"/>
          <w:b/>
        </w:rPr>
        <w:lastRenderedPageBreak/>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val="en-US"/>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180975</wp:posOffset>
                </wp:positionV>
                <wp:extent cx="5076825" cy="36118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6118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DE06B7" w:rsidRPr="00BC7FB5">
                              <w:rPr>
                                <w:rFonts w:ascii="Century Gothic" w:hAnsi="Century Gothic"/>
                                <w:b/>
                                <w:sz w:val="40"/>
                                <w:szCs w:val="40"/>
                              </w:rPr>
                              <w:t>6</w:t>
                            </w:r>
                            <w:r w:rsidR="00BF6B97" w:rsidRPr="000C1796">
                              <w:rPr>
                                <w:rFonts w:ascii="Century Gothic" w:hAnsi="Century Gothic"/>
                                <w:b/>
                                <w:sz w:val="40"/>
                                <w:szCs w:val="40"/>
                              </w:rPr>
                              <w:t xml:space="preserve">/2017 </w:t>
                            </w:r>
                            <w:r w:rsidR="00BC7FB5">
                              <w:rPr>
                                <w:rFonts w:ascii="Century Gothic" w:hAnsi="Century Gothic"/>
                                <w:b/>
                                <w:sz w:val="40"/>
                                <w:szCs w:val="40"/>
                              </w:rPr>
                              <w:t>cel. i</w:t>
                            </w:r>
                            <w:r w:rsidR="00DE06B7">
                              <w:rPr>
                                <w:rFonts w:ascii="Century Gothic" w:hAnsi="Century Gothic"/>
                                <w:b/>
                                <w:sz w:val="40"/>
                                <w:szCs w:val="40"/>
                              </w:rPr>
                              <w:t>gl.</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7.95pt;margin-top:14.25pt;width:399.75pt;height:28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DE06B7" w:rsidRPr="00BC7FB5">
                        <w:rPr>
                          <w:rFonts w:ascii="Century Gothic" w:hAnsi="Century Gothic"/>
                          <w:b/>
                          <w:sz w:val="40"/>
                          <w:szCs w:val="40"/>
                        </w:rPr>
                        <w:t>6</w:t>
                      </w:r>
                      <w:r w:rsidR="00BF6B97" w:rsidRPr="000C1796">
                        <w:rPr>
                          <w:rFonts w:ascii="Century Gothic" w:hAnsi="Century Gothic"/>
                          <w:b/>
                          <w:sz w:val="40"/>
                          <w:szCs w:val="40"/>
                        </w:rPr>
                        <w:t xml:space="preserve">/2017 </w:t>
                      </w:r>
                      <w:r w:rsidR="00BC7FB5">
                        <w:rPr>
                          <w:rFonts w:ascii="Century Gothic" w:hAnsi="Century Gothic"/>
                          <w:b/>
                          <w:sz w:val="40"/>
                          <w:szCs w:val="40"/>
                        </w:rPr>
                        <w:t>cel. i</w:t>
                      </w:r>
                      <w:r w:rsidR="00DE06B7">
                        <w:rPr>
                          <w:rFonts w:ascii="Century Gothic" w:hAnsi="Century Gothic"/>
                          <w:b/>
                          <w:sz w:val="40"/>
                          <w:szCs w:val="40"/>
                        </w:rPr>
                        <w:t>gl.</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112CFE"/>
    <w:rsid w:val="001328BC"/>
    <w:rsid w:val="00134839"/>
    <w:rsid w:val="001B1044"/>
    <w:rsid w:val="001C1D6E"/>
    <w:rsid w:val="00203F96"/>
    <w:rsid w:val="002077A8"/>
    <w:rsid w:val="00235353"/>
    <w:rsid w:val="0025349A"/>
    <w:rsid w:val="00260E01"/>
    <w:rsid w:val="00270293"/>
    <w:rsid w:val="002B357D"/>
    <w:rsid w:val="002E44E1"/>
    <w:rsid w:val="003117B7"/>
    <w:rsid w:val="00313D70"/>
    <w:rsid w:val="00320075"/>
    <w:rsid w:val="003243FB"/>
    <w:rsid w:val="003457B6"/>
    <w:rsid w:val="00375176"/>
    <w:rsid w:val="0039174D"/>
    <w:rsid w:val="003B4140"/>
    <w:rsid w:val="003B4E5C"/>
    <w:rsid w:val="003F291C"/>
    <w:rsid w:val="00412A0F"/>
    <w:rsid w:val="00415A50"/>
    <w:rsid w:val="00422FC7"/>
    <w:rsid w:val="00506BBE"/>
    <w:rsid w:val="00537BFA"/>
    <w:rsid w:val="005441E0"/>
    <w:rsid w:val="00590042"/>
    <w:rsid w:val="00593933"/>
    <w:rsid w:val="005B111D"/>
    <w:rsid w:val="005D3FB5"/>
    <w:rsid w:val="005E5634"/>
    <w:rsid w:val="00604663"/>
    <w:rsid w:val="00656C11"/>
    <w:rsid w:val="0067262B"/>
    <w:rsid w:val="006824CD"/>
    <w:rsid w:val="006847AA"/>
    <w:rsid w:val="006C7FA5"/>
    <w:rsid w:val="006F0C99"/>
    <w:rsid w:val="0073025F"/>
    <w:rsid w:val="007600F1"/>
    <w:rsid w:val="00765666"/>
    <w:rsid w:val="00786BDE"/>
    <w:rsid w:val="007A58B8"/>
    <w:rsid w:val="007B147F"/>
    <w:rsid w:val="007C1DB6"/>
    <w:rsid w:val="007D4A6A"/>
    <w:rsid w:val="007F751D"/>
    <w:rsid w:val="0083111F"/>
    <w:rsid w:val="0087605B"/>
    <w:rsid w:val="00887A3C"/>
    <w:rsid w:val="00894059"/>
    <w:rsid w:val="008A181E"/>
    <w:rsid w:val="008B3D90"/>
    <w:rsid w:val="008E1728"/>
    <w:rsid w:val="008E5F5F"/>
    <w:rsid w:val="00931155"/>
    <w:rsid w:val="0094435B"/>
    <w:rsid w:val="0095331E"/>
    <w:rsid w:val="0096597E"/>
    <w:rsid w:val="009A16BC"/>
    <w:rsid w:val="009B43E6"/>
    <w:rsid w:val="009B731E"/>
    <w:rsid w:val="00A35082"/>
    <w:rsid w:val="00A544F3"/>
    <w:rsid w:val="00A751CF"/>
    <w:rsid w:val="00A822AB"/>
    <w:rsid w:val="00AB169B"/>
    <w:rsid w:val="00AE4D83"/>
    <w:rsid w:val="00B13127"/>
    <w:rsid w:val="00B17304"/>
    <w:rsid w:val="00B26877"/>
    <w:rsid w:val="00B30641"/>
    <w:rsid w:val="00B31537"/>
    <w:rsid w:val="00B701A1"/>
    <w:rsid w:val="00B82C95"/>
    <w:rsid w:val="00B949E5"/>
    <w:rsid w:val="00BB6390"/>
    <w:rsid w:val="00BC7FB5"/>
    <w:rsid w:val="00BF6B97"/>
    <w:rsid w:val="00C20A66"/>
    <w:rsid w:val="00C26AC4"/>
    <w:rsid w:val="00C27C7E"/>
    <w:rsid w:val="00C9136D"/>
    <w:rsid w:val="00CC2393"/>
    <w:rsid w:val="00CC39C4"/>
    <w:rsid w:val="00CE28D9"/>
    <w:rsid w:val="00CE4686"/>
    <w:rsid w:val="00D01B46"/>
    <w:rsid w:val="00D23C20"/>
    <w:rsid w:val="00DB52D7"/>
    <w:rsid w:val="00DE06B7"/>
    <w:rsid w:val="00DF591C"/>
    <w:rsid w:val="00E25270"/>
    <w:rsid w:val="00E32B32"/>
    <w:rsid w:val="00E352BD"/>
    <w:rsid w:val="00E41442"/>
    <w:rsid w:val="00E63F1D"/>
    <w:rsid w:val="00E70D1A"/>
    <w:rsid w:val="00E878FA"/>
    <w:rsid w:val="00E90E58"/>
    <w:rsid w:val="00E95379"/>
    <w:rsid w:val="00EA5358"/>
    <w:rsid w:val="00EC334F"/>
    <w:rsid w:val="00EF43BD"/>
    <w:rsid w:val="00F360B5"/>
    <w:rsid w:val="00F83F03"/>
    <w:rsid w:val="00F87999"/>
    <w:rsid w:val="00FB00A2"/>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3C641"/>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EA9299-0AB5-474F-A8D6-00FB6C1C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861</Words>
  <Characters>4908</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8</cp:revision>
  <cp:lastPrinted>2017-10-02T11:05:00Z</cp:lastPrinted>
  <dcterms:created xsi:type="dcterms:W3CDTF">2017-10-12T07:18:00Z</dcterms:created>
  <dcterms:modified xsi:type="dcterms:W3CDTF">2017-10-13T10:00:00Z</dcterms:modified>
</cp:coreProperties>
</file>